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INSTYTUTU MORSKIEGO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MORSKIEGO W GDYNI</w:t>
      </w:r>
    </w:p>
    <w:p>
      <w:pPr>
        <w:spacing w:line="276" w:lineRule="auto"/>
        <w:jc w:val="center"/>
        <w:rPr>
          <w:rFonts w:ascii="Times New Roman" w:hAnsi="Times New Roman" w:cs="Times New Roman"/>
          <w:sz w:val="12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konkurs </w:t>
      </w:r>
    </w:p>
    <w:p>
      <w:pPr>
        <w:spacing w:line="276" w:lineRule="auto"/>
        <w:jc w:val="center"/>
        <w:rPr>
          <w:rFonts w:ascii="Times New Roman" w:hAnsi="Times New Roman" w:cs="Times New Roman"/>
          <w:sz w:val="12"/>
          <w:szCs w:val="24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 ADIUNKT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GRUPIE PRACOWNIKÓW BADAWCZYCH</w:t>
      </w:r>
    </w:p>
    <w:p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 NAUKOWEJ NAUKI O ZIEMI I ŚRODOWISKU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 KONURSU: </w:t>
      </w:r>
      <w:r>
        <w:rPr>
          <w:rFonts w:ascii="Times New Roman" w:hAnsi="Times New Roman" w:cs="Times New Roman"/>
          <w:b/>
          <w:sz w:val="24"/>
          <w:szCs w:val="24"/>
        </w:rPr>
        <w:t>26.06.2020 r.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>
        <w:rPr>
          <w:rFonts w:ascii="Times New Roman" w:hAnsi="Times New Roman" w:cs="Times New Roman"/>
          <w:b/>
          <w:bCs/>
          <w:sz w:val="24"/>
          <w:szCs w:val="24"/>
        </w:rPr>
        <w:t>27.07.2020 r.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 KONKUKRSU: </w:t>
      </w:r>
      <w:r>
        <w:rPr>
          <w:rFonts w:ascii="Times New Roman" w:hAnsi="Times New Roman" w:cs="Times New Roman"/>
          <w:b/>
          <w:bCs/>
          <w:sz w:val="24"/>
          <w:szCs w:val="24"/>
        </w:rPr>
        <w:t>30.07.2020 r.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ZATRUDNIENIA: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zatrudnienie w pełnym wymiarze etatu w Uniwersytecie Morskim w Gdyni, który będzie stanowić podstawowe miejsce pracy. 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 PODSTAWOWE: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doktor nauk o ziemi w zakresie oceanologii, magister fizyki,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 najmniej 14 letnie doświadczenie w pracy naukowo-badawczej obejmujące prace laboratoryjne           jak i terenowe w zakresie badań  fizycznych oraz  </w:t>
      </w:r>
      <w:proofErr w:type="spellStart"/>
      <w:r>
        <w:rPr>
          <w:rFonts w:ascii="Times New Roman" w:hAnsi="Times New Roman" w:cs="Times New Roman"/>
          <w:sz w:val="20"/>
          <w:szCs w:val="20"/>
        </w:rPr>
        <w:t>fizyczno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chemicznych,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doświadczenie w prowadzeniu badań i pomiarów na morzu, ze szczególnym uwzględnieniem badań fizycznych i fizyczno-chemicznych,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doświadczenie w prowadzeniu projektów badawczych z zakresu środowiska morskiego,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umiejętność obsługi sond CTD/STD oraz interpretacji wyników pomiarów,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posiadanie świadectwa przeszkolenia w zakresie bezpieczeństwa  zgodnie z wymaganiami Prawidła VI/I Konwencji STCW,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znajomość  j. angielskiego w stopniu zaawansowanym,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biegła znajomość programu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Statistica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oraz pakietu MS Office,</w:t>
      </w:r>
    </w:p>
    <w:p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predyspozycje do pracy naukowo-badawczej.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 DODATKOWE: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publikowanie i prezentowanie wyników badań, udział merytoryczny i techniczny w pracach</w:t>
      </w:r>
      <w:r>
        <w:rPr>
          <w:rFonts w:ascii="Times New Roman" w:hAnsi="Times New Roman" w:cs="Times New Roman"/>
          <w:sz w:val="20"/>
          <w:szCs w:val="20"/>
        </w:rPr>
        <w:br/>
        <w:t xml:space="preserve">  i projektach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WYMAGANE DOKUMENTY: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podanie o zatrudnienie skierowane do Rektora UMG;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CV;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kserokopia posiadanych dyplomów.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DODATKOWE INFORMACJE: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 ramach zatrudnienia oferujemy pakiet medyczny dla pracowników oraz kartę </w:t>
      </w:r>
      <w:proofErr w:type="spellStart"/>
      <w:r>
        <w:rPr>
          <w:rFonts w:ascii="Times New Roman" w:hAnsi="Times New Roman" w:cs="Times New Roman"/>
          <w:sz w:val="20"/>
          <w:szCs w:val="20"/>
        </w:rPr>
        <w:t>Multisport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korespondencyjny:</w:t>
      </w:r>
    </w:p>
    <w:p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Uniwersytet Morski w Gdyni, Instytut Morski, ul. Długi Targ 41/42, 80-830 Gdańsk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Prosimy o umieszczenie na przesyłanych dokumentach klauzuli „Wyrażam zgodę na przetwarzanie danych osobowych zawartych w mojej ofercie pracy dla potrzeb niezbędnych do realizacji procesu rekrutacyjnego.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 xml:space="preserve">W przypadku wzięcia udziału w procesie rekrutacji należy zapoznać się z informacjami dot. przetwarzania danych osobowych pod adresem </w:t>
      </w:r>
      <w:hyperlink r:id="rId6" w:history="1">
        <w:r>
          <w:rPr>
            <w:rStyle w:val="Hipercze"/>
            <w:rFonts w:ascii="Times New Roman" w:hAnsi="Times New Roman" w:cs="Times New Roman"/>
            <w:color w:val="003065"/>
            <w:sz w:val="20"/>
            <w:u w:val="none"/>
            <w:shd w:val="clear" w:color="auto" w:fill="F2F2F4"/>
          </w:rPr>
          <w:t>http://www.umg.edu.pl/rekrutacja-do-pracy</w:t>
        </w:r>
      </w:hyperlink>
      <w:r>
        <w:rPr>
          <w:rFonts w:ascii="Times New Roman" w:hAnsi="Times New Roman" w:cs="Times New Roman"/>
          <w:color w:val="1D1D1D"/>
          <w:sz w:val="20"/>
        </w:rPr>
        <w:t>.</w:t>
      </w:r>
    </w:p>
    <w:p>
      <w:pPr>
        <w:rPr>
          <w:rFonts w:ascii="Times New Roman" w:hAnsi="Times New Roman" w:cs="Times New Roman"/>
          <w:color w:val="1D1D1D"/>
          <w:sz w:val="20"/>
        </w:rPr>
      </w:pPr>
      <w:r>
        <w:rPr>
          <w:rFonts w:ascii="Times New Roman" w:hAnsi="Times New Roman" w:cs="Times New Roman"/>
          <w:color w:val="1D1D1D"/>
          <w:sz w:val="20"/>
        </w:rPr>
        <w:t xml:space="preserve">Zastrzegamy sobie prawo do udzielania odpowiedzi wyłącznie na wybrane oferty oraz możliwość odwołania rekrutacji bez podania przyczyny. </w:t>
      </w:r>
    </w:p>
    <w:p>
      <w:pPr>
        <w:rPr>
          <w:rFonts w:ascii="Times New Roman" w:hAnsi="Times New Roman" w:cs="Times New Roman"/>
          <w:color w:val="1D1D1D"/>
          <w:sz w:val="20"/>
        </w:rPr>
      </w:pPr>
      <w:r>
        <w:rPr>
          <w:rFonts w:ascii="Times New Roman" w:hAnsi="Times New Roman" w:cs="Times New Roman"/>
          <w:color w:val="1D1D1D"/>
          <w:sz w:val="20"/>
        </w:rPr>
        <w:t>Informujemy, że ostateczną decyzję o zatrudnieniu podejmuje Rektor UMG.</w:t>
      </w:r>
    </w:p>
    <w:sect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59F"/>
    <w:multiLevelType w:val="hybridMultilevel"/>
    <w:tmpl w:val="4A421982"/>
    <w:lvl w:ilvl="0" w:tplc="A2900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C7044B"/>
    <w:multiLevelType w:val="hybridMultilevel"/>
    <w:tmpl w:val="D3FAD7F2"/>
    <w:lvl w:ilvl="0" w:tplc="A2900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 wg mnie"/>
    <w:qFormat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 wg mnie"/>
    <w:qFormat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g.edu.pl/rekrutacja-do-pr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Sieniawska</dc:creator>
  <cp:lastModifiedBy>Katarzyna Andrzejak</cp:lastModifiedBy>
  <cp:revision>5</cp:revision>
  <dcterms:created xsi:type="dcterms:W3CDTF">2020-06-24T10:37:00Z</dcterms:created>
  <dcterms:modified xsi:type="dcterms:W3CDTF">2020-06-25T09:32:00Z</dcterms:modified>
</cp:coreProperties>
</file>